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5596B" w14:textId="31878EAE" w:rsidR="00907B1F" w:rsidRDefault="00907B1F" w:rsidP="001572A0">
      <w:pPr>
        <w:pStyle w:val="Textoindependiente"/>
        <w:spacing w:line="253" w:lineRule="exact"/>
        <w:rPr>
          <w:rFonts w:ascii="Century Gothic" w:hAnsi="Century Gothic"/>
          <w:color w:val="002060"/>
          <w:lang w:val="es-ES"/>
        </w:rPr>
      </w:pPr>
    </w:p>
    <w:p w14:paraId="38797E2E" w14:textId="77777777" w:rsidR="001572A0" w:rsidRPr="00AD3551" w:rsidRDefault="001572A0" w:rsidP="001572A0">
      <w:pPr>
        <w:pStyle w:val="Textoindependiente"/>
        <w:spacing w:line="253" w:lineRule="exact"/>
        <w:rPr>
          <w:rFonts w:ascii="Century Gothic" w:hAnsi="Century Gothic"/>
          <w:color w:val="002060"/>
          <w:lang w:val="es-ES"/>
        </w:rPr>
      </w:pPr>
    </w:p>
    <w:p w14:paraId="534449B1" w14:textId="77777777" w:rsidR="00907B1F" w:rsidRPr="00B8641E" w:rsidRDefault="00907B1F" w:rsidP="00907B1F">
      <w:pPr>
        <w:pStyle w:val="Ttulo2"/>
        <w:jc w:val="center"/>
        <w:rPr>
          <w:rFonts w:ascii="Century Gothic" w:hAnsi="Century Gothic" w:cs="Calibri"/>
          <w:i w:val="0"/>
          <w:color w:val="002060"/>
          <w:sz w:val="22"/>
        </w:rPr>
      </w:pPr>
      <w:r w:rsidRPr="00B8641E">
        <w:rPr>
          <w:rFonts w:ascii="Century Gothic" w:hAnsi="Century Gothic" w:cs="Calibri"/>
          <w:i w:val="0"/>
          <w:color w:val="002060"/>
          <w:sz w:val="22"/>
        </w:rPr>
        <w:t xml:space="preserve">CERTIFICACIÓN DE ELEMENTOS DE SEGURIDAD MÍNIMOS OBLIGATORIOS A BORDO DEL BARCO </w:t>
      </w:r>
    </w:p>
    <w:p w14:paraId="7DCBF3BF" w14:textId="65296207" w:rsidR="00907B1F" w:rsidRPr="00B8641E" w:rsidRDefault="00907B1F" w:rsidP="00907B1F">
      <w:pPr>
        <w:pStyle w:val="Ttulo2"/>
        <w:jc w:val="both"/>
        <w:rPr>
          <w:rFonts w:ascii="Century Gothic" w:hAnsi="Century Gothic" w:cs="Calibri"/>
          <w:b w:val="0"/>
          <w:color w:val="002060"/>
          <w:sz w:val="22"/>
        </w:rPr>
      </w:pPr>
      <w:r w:rsidRPr="00B8641E">
        <w:rPr>
          <w:rFonts w:ascii="Century Gothic" w:hAnsi="Century Gothic" w:cs="Calibri"/>
          <w:b w:val="0"/>
          <w:color w:val="002060"/>
          <w:sz w:val="22"/>
        </w:rPr>
        <w:t>Por la presente, declaro que a bordo de mi embarcación ________________________con nº de Vela ________________</w:t>
      </w:r>
      <w:proofErr w:type="gramStart"/>
      <w:r w:rsidRPr="00B8641E">
        <w:rPr>
          <w:rFonts w:ascii="Century Gothic" w:hAnsi="Century Gothic" w:cs="Calibri"/>
          <w:b w:val="0"/>
          <w:color w:val="002060"/>
          <w:sz w:val="22"/>
        </w:rPr>
        <w:t>_,  llevo</w:t>
      </w:r>
      <w:proofErr w:type="gramEnd"/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durante todo el transcurso de la </w:t>
      </w:r>
      <w:r w:rsidR="001572A0">
        <w:rPr>
          <w:rFonts w:ascii="Century Gothic" w:hAnsi="Century Gothic" w:cs="Calibri"/>
          <w:b w:val="0"/>
          <w:color w:val="002060"/>
          <w:sz w:val="22"/>
        </w:rPr>
        <w:t>7</w:t>
      </w:r>
      <w:r>
        <w:rPr>
          <w:rFonts w:ascii="Century Gothic" w:hAnsi="Century Gothic" w:cs="Calibri"/>
          <w:b w:val="0"/>
          <w:color w:val="002060"/>
          <w:sz w:val="22"/>
        </w:rPr>
        <w:t>ª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REGATA </w:t>
      </w:r>
      <w:r>
        <w:rPr>
          <w:rFonts w:ascii="Century Gothic" w:hAnsi="Century Gothic" w:cs="Calibri"/>
          <w:b w:val="0"/>
          <w:color w:val="002060"/>
          <w:sz w:val="22"/>
        </w:rPr>
        <w:t>A LA INVERSA DE LA RIA DE PONTEVEDRA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DE CRUCEROS </w:t>
      </w:r>
      <w:r>
        <w:rPr>
          <w:rFonts w:ascii="Century Gothic" w:hAnsi="Century Gothic" w:cs="Calibri"/>
          <w:b w:val="0"/>
          <w:color w:val="002060"/>
          <w:sz w:val="22"/>
        </w:rPr>
        <w:t xml:space="preserve">el día </w:t>
      </w:r>
      <w:r w:rsidR="001572A0">
        <w:rPr>
          <w:rFonts w:ascii="Century Gothic" w:hAnsi="Century Gothic" w:cs="Calibri"/>
          <w:b w:val="0"/>
          <w:color w:val="002060"/>
          <w:sz w:val="22"/>
        </w:rPr>
        <w:t>8</w:t>
      </w:r>
      <w:r>
        <w:rPr>
          <w:rFonts w:ascii="Century Gothic" w:hAnsi="Century Gothic" w:cs="Calibri"/>
          <w:b w:val="0"/>
          <w:color w:val="002060"/>
          <w:sz w:val="22"/>
        </w:rPr>
        <w:t xml:space="preserve"> de octubre de 20</w:t>
      </w:r>
      <w:r w:rsidR="001572A0">
        <w:rPr>
          <w:rFonts w:ascii="Century Gothic" w:hAnsi="Century Gothic" w:cs="Calibri"/>
          <w:b w:val="0"/>
          <w:color w:val="002060"/>
          <w:sz w:val="22"/>
        </w:rPr>
        <w:t>22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los siguientes elementos de seguridad exigidos en dicha regata:      </w:t>
      </w:r>
    </w:p>
    <w:p w14:paraId="1452EE89" w14:textId="77777777" w:rsidR="00907B1F" w:rsidRPr="00B8641E" w:rsidRDefault="00907B1F" w:rsidP="00907B1F">
      <w:pPr>
        <w:pStyle w:val="Ttulo2"/>
        <w:rPr>
          <w:rFonts w:ascii="Century Gothic" w:hAnsi="Century Gothic" w:cs="Calibri"/>
          <w:color w:val="002060"/>
          <w:sz w:val="20"/>
        </w:rPr>
      </w:pP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                                                   </w:t>
      </w:r>
      <w:r w:rsidRPr="00B8641E">
        <w:rPr>
          <w:rFonts w:ascii="Century Gothic" w:hAnsi="Century Gothic" w:cs="Calibri"/>
          <w:color w:val="002060"/>
          <w:sz w:val="20"/>
        </w:rPr>
        <w:t>LISTA DE EQUIPAMENTO OBLIGATORIO: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71"/>
        <w:gridCol w:w="567"/>
        <w:gridCol w:w="708"/>
        <w:gridCol w:w="1560"/>
        <w:gridCol w:w="992"/>
      </w:tblGrid>
      <w:tr w:rsidR="00907B1F" w:rsidRPr="00B8641E" w14:paraId="62BCD003" w14:textId="77777777" w:rsidTr="006A74AA">
        <w:tc>
          <w:tcPr>
            <w:tcW w:w="6771" w:type="dxa"/>
            <w:shd w:val="clear" w:color="auto" w:fill="A6A6A6"/>
          </w:tcPr>
          <w:p w14:paraId="4C95B2E5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ELEMENTO</w:t>
            </w:r>
          </w:p>
        </w:tc>
        <w:tc>
          <w:tcPr>
            <w:tcW w:w="567" w:type="dxa"/>
            <w:shd w:val="clear" w:color="auto" w:fill="A6A6A6"/>
          </w:tcPr>
          <w:p w14:paraId="25FCCCB7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SI</w:t>
            </w:r>
          </w:p>
        </w:tc>
        <w:tc>
          <w:tcPr>
            <w:tcW w:w="708" w:type="dxa"/>
            <w:shd w:val="clear" w:color="auto" w:fill="A6A6A6"/>
          </w:tcPr>
          <w:p w14:paraId="6E4653EE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NO</w:t>
            </w:r>
          </w:p>
        </w:tc>
        <w:tc>
          <w:tcPr>
            <w:tcW w:w="1560" w:type="dxa"/>
            <w:shd w:val="clear" w:color="auto" w:fill="A6A6A6"/>
          </w:tcPr>
          <w:p w14:paraId="1B0ECE4B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CANTIDAD</w:t>
            </w:r>
          </w:p>
        </w:tc>
        <w:tc>
          <w:tcPr>
            <w:tcW w:w="992" w:type="dxa"/>
            <w:shd w:val="clear" w:color="auto" w:fill="A6A6A6"/>
          </w:tcPr>
          <w:p w14:paraId="220CDE67" w14:textId="77777777" w:rsidR="00907B1F" w:rsidRPr="00B8641E" w:rsidRDefault="00907B1F" w:rsidP="00744110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OBS.</w:t>
            </w:r>
          </w:p>
        </w:tc>
      </w:tr>
      <w:tr w:rsidR="00907B1F" w:rsidRPr="00357F1D" w14:paraId="537E02D7" w14:textId="77777777" w:rsidTr="006A74AA">
        <w:tc>
          <w:tcPr>
            <w:tcW w:w="6771" w:type="dxa"/>
          </w:tcPr>
          <w:p w14:paraId="0084DE9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Motor propulsor y batería separada</w:t>
            </w:r>
          </w:p>
        </w:tc>
        <w:tc>
          <w:tcPr>
            <w:tcW w:w="567" w:type="dxa"/>
          </w:tcPr>
          <w:p w14:paraId="045BA54B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4AE0D356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E186C3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79FBFF4C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183B7030" w14:textId="77777777" w:rsidTr="006A74AA">
        <w:tc>
          <w:tcPr>
            <w:tcW w:w="6771" w:type="dxa"/>
          </w:tcPr>
          <w:p w14:paraId="243FD23E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Cantidad Mínima de combustible Motor para 2 horas</w:t>
            </w:r>
          </w:p>
        </w:tc>
        <w:tc>
          <w:tcPr>
            <w:tcW w:w="567" w:type="dxa"/>
          </w:tcPr>
          <w:p w14:paraId="3F7149B9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782616B2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6841985B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377ED844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2F0ED1FB" w14:textId="77777777" w:rsidTr="006A74AA">
        <w:tc>
          <w:tcPr>
            <w:tcW w:w="6771" w:type="dxa"/>
          </w:tcPr>
          <w:p w14:paraId="3B4B9FDA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Lastre y equipamiento pesado, firmemente trincado contra vuelco de 180º</w:t>
            </w:r>
          </w:p>
        </w:tc>
        <w:tc>
          <w:tcPr>
            <w:tcW w:w="567" w:type="dxa"/>
          </w:tcPr>
          <w:p w14:paraId="5F4053CC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41DB9EA3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161B1C7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3BEDDB9C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3136F77E" w14:textId="77777777" w:rsidTr="006A74AA">
        <w:tc>
          <w:tcPr>
            <w:tcW w:w="6771" w:type="dxa"/>
          </w:tcPr>
          <w:p w14:paraId="669A49A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Un extintor o más, cargado y revisado</w:t>
            </w:r>
          </w:p>
        </w:tc>
        <w:tc>
          <w:tcPr>
            <w:tcW w:w="567" w:type="dxa"/>
          </w:tcPr>
          <w:p w14:paraId="48083960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7E8DEA11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5599858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79363FB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73481059" w14:textId="77777777" w:rsidTr="006A74AA">
        <w:tc>
          <w:tcPr>
            <w:tcW w:w="6771" w:type="dxa"/>
          </w:tcPr>
          <w:p w14:paraId="24C1769D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Una </w:t>
            </w:r>
            <w:proofErr w:type="spellStart"/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ó</w:t>
            </w:r>
            <w:proofErr w:type="spellEnd"/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 más bombas de achique manuales</w:t>
            </w:r>
          </w:p>
        </w:tc>
        <w:tc>
          <w:tcPr>
            <w:tcW w:w="567" w:type="dxa"/>
          </w:tcPr>
          <w:p w14:paraId="2CF036B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166F972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520634AA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531F4FDF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219FA690" w14:textId="77777777" w:rsidTr="006A74AA">
        <w:tc>
          <w:tcPr>
            <w:tcW w:w="6771" w:type="dxa"/>
          </w:tcPr>
          <w:p w14:paraId="2EA82D94" w14:textId="2BCA8776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Un cubo</w:t>
            </w:r>
            <w:r w:rsidR="00EB3168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 de </w:t>
            </w: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mínimo 9 litros y rabiza tantos metros como eslora</w:t>
            </w:r>
          </w:p>
        </w:tc>
        <w:tc>
          <w:tcPr>
            <w:tcW w:w="567" w:type="dxa"/>
          </w:tcPr>
          <w:p w14:paraId="04E95B5D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0762B509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70C7E139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3F18486F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4E36354A" w14:textId="77777777" w:rsidTr="006A74AA">
        <w:tc>
          <w:tcPr>
            <w:tcW w:w="6771" w:type="dxa"/>
          </w:tcPr>
          <w:p w14:paraId="04C5ACCC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Un ancla con cadena trincada vuelco</w:t>
            </w:r>
          </w:p>
        </w:tc>
        <w:tc>
          <w:tcPr>
            <w:tcW w:w="567" w:type="dxa"/>
          </w:tcPr>
          <w:p w14:paraId="2E82B05A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66B446E8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D1126CC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060A24E6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5D80EFBA" w14:textId="77777777" w:rsidTr="006A74AA">
        <w:tc>
          <w:tcPr>
            <w:tcW w:w="6771" w:type="dxa"/>
          </w:tcPr>
          <w:p w14:paraId="10A7386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Vela mayor de capa </w:t>
            </w:r>
            <w:proofErr w:type="spellStart"/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ó</w:t>
            </w:r>
            <w:proofErr w:type="spellEnd"/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 rizo en mayor hasta el 40% </w:t>
            </w:r>
          </w:p>
        </w:tc>
        <w:tc>
          <w:tcPr>
            <w:tcW w:w="567" w:type="dxa"/>
          </w:tcPr>
          <w:p w14:paraId="7A2B2C5E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6551FC6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154C9E6A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3765F551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7C2A52B3" w14:textId="77777777" w:rsidTr="006A74AA">
        <w:tc>
          <w:tcPr>
            <w:tcW w:w="6771" w:type="dxa"/>
          </w:tcPr>
          <w:p w14:paraId="3679A177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Tormentín o vela de proa con enrollador</w:t>
            </w:r>
          </w:p>
        </w:tc>
        <w:tc>
          <w:tcPr>
            <w:tcW w:w="567" w:type="dxa"/>
          </w:tcPr>
          <w:p w14:paraId="73342579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328E8B98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218E0AC8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614055D9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B8641E" w14:paraId="65EDF78D" w14:textId="77777777" w:rsidTr="006A74AA">
        <w:tc>
          <w:tcPr>
            <w:tcW w:w="6771" w:type="dxa"/>
          </w:tcPr>
          <w:p w14:paraId="7EB39A4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Linterna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señales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,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funcionando</w:t>
            </w:r>
            <w:proofErr w:type="spellEnd"/>
          </w:p>
        </w:tc>
        <w:tc>
          <w:tcPr>
            <w:tcW w:w="567" w:type="dxa"/>
          </w:tcPr>
          <w:p w14:paraId="4B33972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153A6D8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7D890DB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DE0035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3BC9F756" w14:textId="77777777" w:rsidTr="006A74AA">
        <w:tc>
          <w:tcPr>
            <w:tcW w:w="6771" w:type="dxa"/>
          </w:tcPr>
          <w:p w14:paraId="753EC43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Botiquín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urgencias</w:t>
            </w:r>
            <w:proofErr w:type="spellEnd"/>
          </w:p>
        </w:tc>
        <w:tc>
          <w:tcPr>
            <w:tcW w:w="567" w:type="dxa"/>
          </w:tcPr>
          <w:p w14:paraId="03FA9D0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0677CD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D2D601B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0CCCC64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583D691A" w14:textId="77777777" w:rsidTr="006A74AA">
        <w:tc>
          <w:tcPr>
            <w:tcW w:w="6771" w:type="dxa"/>
          </w:tcPr>
          <w:p w14:paraId="4E22845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Sirena de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niebla</w:t>
            </w:r>
            <w:proofErr w:type="spellEnd"/>
          </w:p>
        </w:tc>
        <w:tc>
          <w:tcPr>
            <w:tcW w:w="567" w:type="dxa"/>
          </w:tcPr>
          <w:p w14:paraId="1D3CFA1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7532C6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CDC5D43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CF2C35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0C69856C" w14:textId="77777777" w:rsidTr="006A74AA">
        <w:tc>
          <w:tcPr>
            <w:tcW w:w="6771" w:type="dxa"/>
          </w:tcPr>
          <w:p w14:paraId="46F5EBA1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Luces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navegación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emergencia</w:t>
            </w:r>
            <w:proofErr w:type="spellEnd"/>
          </w:p>
        </w:tc>
        <w:tc>
          <w:tcPr>
            <w:tcW w:w="567" w:type="dxa"/>
          </w:tcPr>
          <w:p w14:paraId="635D4984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0CDA387B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2AB56CE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D1F7F7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00454DFF" w14:textId="77777777" w:rsidTr="006A74AA">
        <w:tc>
          <w:tcPr>
            <w:tcW w:w="6771" w:type="dxa"/>
          </w:tcPr>
          <w:p w14:paraId="47303283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Reflector de Radar</w:t>
            </w:r>
          </w:p>
        </w:tc>
        <w:tc>
          <w:tcPr>
            <w:tcW w:w="567" w:type="dxa"/>
          </w:tcPr>
          <w:p w14:paraId="1F0EA0D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0F3DE686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4C16AE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1B2F4A62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357F1D" w14:paraId="7DFC8082" w14:textId="77777777" w:rsidTr="006A74AA">
        <w:tc>
          <w:tcPr>
            <w:tcW w:w="6771" w:type="dxa"/>
          </w:tcPr>
          <w:p w14:paraId="7DCDF28B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Herramientas </w:t>
            </w:r>
            <w:r w:rsidR="006A74AA"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y respetos; Sierra acero o cizalla; alicates;</w:t>
            </w:r>
          </w:p>
        </w:tc>
        <w:tc>
          <w:tcPr>
            <w:tcW w:w="567" w:type="dxa"/>
          </w:tcPr>
          <w:p w14:paraId="60DEC691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5D748B81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5B18C41B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60281D64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357F1D" w14:paraId="35D51F8C" w14:textId="77777777" w:rsidTr="006A74AA">
        <w:tc>
          <w:tcPr>
            <w:tcW w:w="6771" w:type="dxa"/>
          </w:tcPr>
          <w:p w14:paraId="5ADAECBE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 xml:space="preserve">VHF marino, 25 W. Con canales 16, 09 y 69 </w:t>
            </w:r>
          </w:p>
        </w:tc>
        <w:tc>
          <w:tcPr>
            <w:tcW w:w="567" w:type="dxa"/>
          </w:tcPr>
          <w:p w14:paraId="1BB9160F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268FF98B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7C6516E5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992" w:type="dxa"/>
          </w:tcPr>
          <w:p w14:paraId="4D2C4162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</w:tr>
      <w:tr w:rsidR="00907B1F" w:rsidRPr="00B8641E" w14:paraId="661F8B12" w14:textId="77777777" w:rsidTr="006A74AA">
        <w:tc>
          <w:tcPr>
            <w:tcW w:w="6771" w:type="dxa"/>
          </w:tcPr>
          <w:p w14:paraId="4C281A9F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1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Chaleco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proofErr w:type="gram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salvavidas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por</w:t>
            </w:r>
            <w:proofErr w:type="spellEnd"/>
            <w:proofErr w:type="gram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tripulante</w:t>
            </w:r>
            <w:proofErr w:type="spellEnd"/>
          </w:p>
        </w:tc>
        <w:tc>
          <w:tcPr>
            <w:tcW w:w="567" w:type="dxa"/>
          </w:tcPr>
          <w:p w14:paraId="39921AA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35157127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12A2C202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8F97C3B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48515060" w14:textId="77777777" w:rsidTr="006A74AA">
        <w:tc>
          <w:tcPr>
            <w:tcW w:w="6771" w:type="dxa"/>
          </w:tcPr>
          <w:p w14:paraId="63270EBF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1 GPS</w:t>
            </w:r>
          </w:p>
        </w:tc>
        <w:tc>
          <w:tcPr>
            <w:tcW w:w="567" w:type="dxa"/>
          </w:tcPr>
          <w:p w14:paraId="6C6DB417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7A2B61D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483155C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27B43B3D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61640EA8" w14:textId="77777777" w:rsidTr="006A74AA">
        <w:tc>
          <w:tcPr>
            <w:tcW w:w="6771" w:type="dxa"/>
          </w:tcPr>
          <w:p w14:paraId="72855C12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Pasamanos</w:t>
            </w:r>
            <w:proofErr w:type="spellEnd"/>
            <w:r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>
              <w:rPr>
                <w:rFonts w:ascii="Century Gothic" w:hAnsi="Century Gothic" w:cs="Calibri"/>
                <w:i/>
                <w:iCs/>
                <w:color w:val="002060"/>
              </w:rPr>
              <w:t>montados</w:t>
            </w:r>
            <w:proofErr w:type="spellEnd"/>
          </w:p>
        </w:tc>
        <w:tc>
          <w:tcPr>
            <w:tcW w:w="567" w:type="dxa"/>
          </w:tcPr>
          <w:p w14:paraId="012A1FA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80CAF3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29AACC9D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18787D1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3B8A928D" w14:textId="77777777" w:rsidTr="006A74AA">
        <w:tc>
          <w:tcPr>
            <w:tcW w:w="6771" w:type="dxa"/>
          </w:tcPr>
          <w:p w14:paraId="5693366B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1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compás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marino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,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fijo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.</w:t>
            </w:r>
          </w:p>
        </w:tc>
        <w:tc>
          <w:tcPr>
            <w:tcW w:w="567" w:type="dxa"/>
          </w:tcPr>
          <w:p w14:paraId="689B9C9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34D2E7A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1A0ED91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46AB7A9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5C480DA4" w14:textId="77777777" w:rsidTr="006A74AA">
        <w:tc>
          <w:tcPr>
            <w:tcW w:w="6771" w:type="dxa"/>
          </w:tcPr>
          <w:p w14:paraId="4E24FEB1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Salvavidas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reflectante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con </w:t>
            </w:r>
            <w:proofErr w:type="spellStart"/>
            <w:proofErr w:type="gram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rabiza</w:t>
            </w:r>
            <w:proofErr w:type="spellEnd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.</w:t>
            </w:r>
            <w:proofErr w:type="gramEnd"/>
          </w:p>
        </w:tc>
        <w:tc>
          <w:tcPr>
            <w:tcW w:w="567" w:type="dxa"/>
          </w:tcPr>
          <w:p w14:paraId="7C4BB37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7F312DB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1CB433A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482F5E78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1487EB5D" w14:textId="77777777" w:rsidTr="006A74AA">
        <w:tc>
          <w:tcPr>
            <w:tcW w:w="6771" w:type="dxa"/>
          </w:tcPr>
          <w:p w14:paraId="53402392" w14:textId="77777777" w:rsidR="00907B1F" w:rsidRPr="00B8641E" w:rsidRDefault="006A74AA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>
              <w:rPr>
                <w:rFonts w:ascii="Century Gothic" w:hAnsi="Century Gothic" w:cs="Calibri"/>
                <w:i/>
                <w:iCs/>
                <w:color w:val="002060"/>
              </w:rPr>
              <w:t>2</w:t>
            </w:r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>bengalas</w:t>
            </w:r>
            <w:proofErr w:type="spellEnd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</w:t>
            </w:r>
            <w:proofErr w:type="spellStart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>rojas</w:t>
            </w:r>
            <w:proofErr w:type="spellEnd"/>
            <w:r w:rsidR="00907B1F"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de mano</w:t>
            </w:r>
          </w:p>
        </w:tc>
        <w:tc>
          <w:tcPr>
            <w:tcW w:w="567" w:type="dxa"/>
          </w:tcPr>
          <w:p w14:paraId="5EA16D75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71F0FE0A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454EABFC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7628C12E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907B1F" w:rsidRPr="00B8641E" w14:paraId="7EA1EF7D" w14:textId="77777777" w:rsidTr="006A74AA">
        <w:tc>
          <w:tcPr>
            <w:tcW w:w="6771" w:type="dxa"/>
          </w:tcPr>
          <w:p w14:paraId="3D5D06C2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</w:pPr>
            <w:r w:rsidRPr="00AD3551">
              <w:rPr>
                <w:rFonts w:ascii="Century Gothic" w:hAnsi="Century Gothic" w:cs="Calibri"/>
                <w:i/>
                <w:iCs/>
                <w:color w:val="002060"/>
                <w:lang w:val="es-ES"/>
              </w:rPr>
              <w:t>Teléfono móvil con batería suficiente (dar nº del mismo)</w:t>
            </w:r>
          </w:p>
        </w:tc>
        <w:tc>
          <w:tcPr>
            <w:tcW w:w="567" w:type="dxa"/>
          </w:tcPr>
          <w:p w14:paraId="34D90E41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708" w:type="dxa"/>
          </w:tcPr>
          <w:p w14:paraId="06049BEC" w14:textId="77777777" w:rsidR="00907B1F" w:rsidRPr="00AD3551" w:rsidRDefault="00907B1F" w:rsidP="00744110">
            <w:pPr>
              <w:jc w:val="both"/>
              <w:rPr>
                <w:rFonts w:ascii="Century Gothic" w:hAnsi="Century Gothic" w:cs="Calibri"/>
                <w:color w:val="002060"/>
                <w:lang w:val="es-ES"/>
              </w:rPr>
            </w:pPr>
          </w:p>
        </w:tc>
        <w:tc>
          <w:tcPr>
            <w:tcW w:w="1560" w:type="dxa"/>
          </w:tcPr>
          <w:p w14:paraId="79DE6B12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  <w:r w:rsidRPr="00AD3551">
              <w:rPr>
                <w:rFonts w:ascii="Century Gothic" w:hAnsi="Century Gothic" w:cs="Calibri"/>
                <w:color w:val="002060"/>
                <w:lang w:val="es-ES"/>
              </w:rPr>
              <w:t xml:space="preserve">                </w:t>
            </w:r>
            <w:r w:rsidRPr="00B8641E">
              <w:rPr>
                <w:rFonts w:ascii="Century Gothic" w:hAnsi="Century Gothic" w:cs="Calibri"/>
                <w:color w:val="002060"/>
              </w:rPr>
              <w:t>Nº:</w:t>
            </w:r>
          </w:p>
        </w:tc>
        <w:tc>
          <w:tcPr>
            <w:tcW w:w="992" w:type="dxa"/>
          </w:tcPr>
          <w:p w14:paraId="64BE9689" w14:textId="77777777" w:rsidR="00907B1F" w:rsidRPr="00B8641E" w:rsidRDefault="00907B1F" w:rsidP="00744110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</w:tbl>
    <w:p w14:paraId="256D99EE" w14:textId="77777777" w:rsidR="00907B1F" w:rsidRPr="00B8641E" w:rsidRDefault="00907B1F" w:rsidP="00907B1F">
      <w:pPr>
        <w:rPr>
          <w:rFonts w:ascii="Century Gothic" w:hAnsi="Century Gothic" w:cs="Calibri"/>
          <w:color w:val="002060"/>
          <w:sz w:val="16"/>
        </w:rPr>
      </w:pPr>
    </w:p>
    <w:p w14:paraId="78B6FB53" w14:textId="5F585E53" w:rsidR="00907B1F" w:rsidRPr="00AD3551" w:rsidRDefault="00907B1F" w:rsidP="00907B1F">
      <w:pPr>
        <w:rPr>
          <w:rFonts w:ascii="Century Gothic" w:hAnsi="Century Gothic" w:cs="Calibri"/>
          <w:color w:val="002060"/>
          <w:sz w:val="18"/>
          <w:lang w:val="es-ES"/>
        </w:rPr>
      </w:pPr>
      <w:r w:rsidRPr="00AD3551">
        <w:rPr>
          <w:rFonts w:ascii="Century Gothic" w:hAnsi="Century Gothic" w:cs="Calibri"/>
          <w:color w:val="002060"/>
          <w:sz w:val="18"/>
          <w:lang w:val="es-ES"/>
        </w:rPr>
        <w:t xml:space="preserve">En </w:t>
      </w:r>
      <w:r w:rsidR="006A74AA" w:rsidRPr="00AD3551">
        <w:rPr>
          <w:rFonts w:ascii="Century Gothic" w:hAnsi="Century Gothic" w:cs="Calibri"/>
          <w:color w:val="002060"/>
          <w:sz w:val="18"/>
          <w:lang w:val="es-ES"/>
        </w:rPr>
        <w:t xml:space="preserve">     </w:t>
      </w:r>
      <w:r w:rsidR="00B92A2D">
        <w:rPr>
          <w:rFonts w:ascii="Century Gothic" w:hAnsi="Century Gothic" w:cs="Calibri"/>
          <w:color w:val="002060"/>
          <w:sz w:val="18"/>
          <w:lang w:val="es-ES"/>
        </w:rPr>
        <w:t xml:space="preserve">  </w:t>
      </w:r>
      <w:r w:rsidR="006A74AA" w:rsidRPr="00AD3551">
        <w:rPr>
          <w:rFonts w:ascii="Century Gothic" w:hAnsi="Century Gothic" w:cs="Calibri"/>
          <w:color w:val="002060"/>
          <w:sz w:val="18"/>
          <w:lang w:val="es-ES"/>
        </w:rPr>
        <w:t xml:space="preserve">    </w:t>
      </w:r>
      <w:proofErr w:type="gramStart"/>
      <w:r w:rsidR="006A74AA" w:rsidRPr="00AD3551">
        <w:rPr>
          <w:rFonts w:ascii="Century Gothic" w:hAnsi="Century Gothic" w:cs="Calibri"/>
          <w:color w:val="002060"/>
          <w:sz w:val="18"/>
          <w:lang w:val="es-ES"/>
        </w:rPr>
        <w:t xml:space="preserve"> </w:t>
      </w:r>
      <w:r w:rsidRPr="00AD3551">
        <w:rPr>
          <w:rFonts w:ascii="Century Gothic" w:hAnsi="Century Gothic" w:cs="Calibri"/>
          <w:color w:val="002060"/>
          <w:sz w:val="18"/>
          <w:lang w:val="es-ES"/>
        </w:rPr>
        <w:t xml:space="preserve"> ,</w:t>
      </w:r>
      <w:proofErr w:type="gramEnd"/>
      <w:r w:rsidRPr="00AD3551">
        <w:rPr>
          <w:rFonts w:ascii="Century Gothic" w:hAnsi="Century Gothic" w:cs="Calibri"/>
          <w:color w:val="002060"/>
          <w:sz w:val="18"/>
          <w:lang w:val="es-ES"/>
        </w:rPr>
        <w:t xml:space="preserve"> a               de   Septiembre  de 202</w:t>
      </w:r>
      <w:r w:rsidR="001572A0">
        <w:rPr>
          <w:rFonts w:ascii="Century Gothic" w:hAnsi="Century Gothic" w:cs="Calibri"/>
          <w:color w:val="002060"/>
          <w:sz w:val="18"/>
          <w:lang w:val="es-ES"/>
        </w:rPr>
        <w:t>2</w:t>
      </w:r>
      <w:r w:rsidRPr="00AD3551">
        <w:rPr>
          <w:rFonts w:ascii="Century Gothic" w:hAnsi="Century Gothic" w:cs="Calibri"/>
          <w:color w:val="002060"/>
          <w:sz w:val="18"/>
          <w:lang w:val="es-ES"/>
        </w:rPr>
        <w:t xml:space="preserve">                                                         </w:t>
      </w:r>
      <w:r w:rsidR="006A74AA" w:rsidRPr="00AD3551">
        <w:rPr>
          <w:rFonts w:ascii="Century Gothic" w:hAnsi="Century Gothic" w:cs="Calibri"/>
          <w:color w:val="002060"/>
          <w:sz w:val="18"/>
          <w:lang w:val="es-ES"/>
        </w:rPr>
        <w:t xml:space="preserve">  </w:t>
      </w:r>
      <w:r w:rsidRPr="00AD3551">
        <w:rPr>
          <w:rFonts w:ascii="Century Gothic" w:hAnsi="Century Gothic" w:cs="Calibri"/>
          <w:color w:val="002060"/>
          <w:sz w:val="18"/>
          <w:lang w:val="es-ES"/>
        </w:rPr>
        <w:t xml:space="preserve">        Comprobado recepción Comité:</w:t>
      </w:r>
    </w:p>
    <w:p w14:paraId="1ED4A461" w14:textId="13BB883F" w:rsidR="00907B1F" w:rsidRPr="00EB3168" w:rsidRDefault="00907B1F" w:rsidP="00907B1F">
      <w:pPr>
        <w:rPr>
          <w:rFonts w:ascii="Century Gothic" w:hAnsi="Century Gothic" w:cs="Calibri"/>
          <w:color w:val="002060"/>
          <w:sz w:val="18"/>
          <w:lang w:val="es-ES"/>
        </w:rPr>
      </w:pPr>
      <w:r w:rsidRPr="00AD3551">
        <w:rPr>
          <w:rFonts w:ascii="Century Gothic" w:hAnsi="Century Gothic" w:cs="Calibri"/>
          <w:color w:val="002060"/>
          <w:sz w:val="18"/>
          <w:lang w:val="es-ES"/>
        </w:rPr>
        <w:t xml:space="preserve">           </w:t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</w:r>
      <w:r w:rsidRPr="00AD3551">
        <w:rPr>
          <w:rFonts w:ascii="Century Gothic" w:hAnsi="Century Gothic" w:cs="Calibri"/>
          <w:color w:val="002060"/>
          <w:sz w:val="18"/>
          <w:lang w:val="es-ES"/>
        </w:rPr>
        <w:tab/>
        <w:t xml:space="preserve">        </w:t>
      </w:r>
      <w:r w:rsidR="006A74AA" w:rsidRPr="00AD3551">
        <w:rPr>
          <w:rFonts w:ascii="Century Gothic" w:hAnsi="Century Gothic" w:cs="Calibri"/>
          <w:color w:val="002060"/>
          <w:sz w:val="18"/>
          <w:lang w:val="es-ES"/>
        </w:rPr>
        <w:t xml:space="preserve">                </w:t>
      </w:r>
      <w:r w:rsidRPr="00EB3168">
        <w:rPr>
          <w:rFonts w:ascii="Century Gothic" w:hAnsi="Century Gothic" w:cs="Calibri"/>
          <w:color w:val="002060"/>
          <w:sz w:val="18"/>
          <w:lang w:val="es-ES"/>
        </w:rPr>
        <w:t>Día y hora:</w:t>
      </w:r>
    </w:p>
    <w:p w14:paraId="5EB2CF37" w14:textId="77777777" w:rsidR="00907B1F" w:rsidRPr="00EB3168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0CC450BE" w14:textId="77777777" w:rsidR="00907B1F" w:rsidRPr="00EB3168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625A41BE" w14:textId="77777777" w:rsidR="00907B1F" w:rsidRPr="00EB3168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3B99031F" w14:textId="77777777" w:rsidR="006A74AA" w:rsidRPr="00EB3168" w:rsidRDefault="006A74AA" w:rsidP="00907B1F">
      <w:pPr>
        <w:rPr>
          <w:rFonts w:ascii="Century Gothic" w:hAnsi="Century Gothic" w:cs="Calibri"/>
          <w:sz w:val="18"/>
          <w:lang w:val="es-ES"/>
        </w:rPr>
      </w:pPr>
    </w:p>
    <w:p w14:paraId="781981B8" w14:textId="77777777" w:rsidR="00907B1F" w:rsidRPr="00EB3168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0592584C" w14:textId="77777777" w:rsidR="00907B1F" w:rsidRPr="00EB3168" w:rsidRDefault="00907B1F" w:rsidP="00907B1F">
      <w:pPr>
        <w:rPr>
          <w:rFonts w:ascii="Century Gothic" w:hAnsi="Century Gothic" w:cs="Calibri"/>
          <w:sz w:val="18"/>
          <w:lang w:val="es-ES"/>
        </w:rPr>
      </w:pPr>
    </w:p>
    <w:p w14:paraId="5A52172D" w14:textId="77777777" w:rsidR="00907B1F" w:rsidRPr="00EB3168" w:rsidRDefault="00907B1F" w:rsidP="00907B1F">
      <w:pPr>
        <w:spacing w:after="120"/>
        <w:rPr>
          <w:rFonts w:ascii="Century Gothic" w:hAnsi="Century Gothic" w:cs="Calibri"/>
          <w:sz w:val="18"/>
          <w:lang w:val="es-ES"/>
        </w:rPr>
      </w:pPr>
      <w:r w:rsidRPr="00EB3168">
        <w:rPr>
          <w:rFonts w:ascii="Century Gothic" w:hAnsi="Century Gothic" w:cs="Calibri"/>
          <w:sz w:val="18"/>
          <w:lang w:val="es-ES"/>
        </w:rPr>
        <w:t>Firmado: _______________________________</w:t>
      </w:r>
    </w:p>
    <w:p w14:paraId="2837C36D" w14:textId="2576D177" w:rsidR="001F42A5" w:rsidRPr="00357F1D" w:rsidRDefault="00907B1F" w:rsidP="00357F1D">
      <w:pPr>
        <w:pStyle w:val="Textoindependiente"/>
        <w:spacing w:line="253" w:lineRule="exact"/>
        <w:ind w:left="388"/>
        <w:rPr>
          <w:rFonts w:ascii="Century Gothic" w:hAnsi="Century Gothic" w:cs="Calibri"/>
          <w:color w:val="0000FF"/>
          <w:sz w:val="22"/>
          <w:lang w:val="es-ES"/>
        </w:rPr>
      </w:pPr>
      <w:r w:rsidRPr="00AD3551">
        <w:rPr>
          <w:rFonts w:ascii="Century Gothic" w:hAnsi="Century Gothic" w:cs="Calibri"/>
          <w:color w:val="0000FF"/>
          <w:sz w:val="22"/>
          <w:lang w:val="es-ES"/>
        </w:rPr>
        <w:t xml:space="preserve">ESTA HOJA FIRMADA DEBE </w:t>
      </w:r>
      <w:r w:rsidR="006A74AA" w:rsidRPr="00AD3551">
        <w:rPr>
          <w:rFonts w:ascii="Century Gothic" w:hAnsi="Century Gothic" w:cs="Calibri"/>
          <w:color w:val="0000FF"/>
          <w:sz w:val="22"/>
          <w:lang w:val="es-ES"/>
        </w:rPr>
        <w:t>OBRAR EN PODER DEL</w:t>
      </w:r>
      <w:r w:rsidRPr="00AD3551">
        <w:rPr>
          <w:rFonts w:ascii="Century Gothic" w:hAnsi="Century Gothic" w:cs="Calibri"/>
          <w:color w:val="0000FF"/>
          <w:sz w:val="22"/>
          <w:lang w:val="es-ES"/>
        </w:rPr>
        <w:t xml:space="preserve"> </w:t>
      </w:r>
      <w:proofErr w:type="gramStart"/>
      <w:r w:rsidRPr="00AD3551">
        <w:rPr>
          <w:rFonts w:ascii="Century Gothic" w:hAnsi="Century Gothic" w:cs="Calibri"/>
          <w:color w:val="0000FF"/>
          <w:sz w:val="22"/>
          <w:lang w:val="es-ES"/>
        </w:rPr>
        <w:t>COMITÉ  ORGANIZADOR</w:t>
      </w:r>
      <w:proofErr w:type="gramEnd"/>
      <w:r w:rsidR="006A74AA" w:rsidRPr="00AD3551">
        <w:rPr>
          <w:rFonts w:ascii="Century Gothic" w:hAnsi="Century Gothic" w:cs="Calibri"/>
          <w:color w:val="0000FF"/>
          <w:sz w:val="22"/>
          <w:lang w:val="es-ES"/>
        </w:rPr>
        <w:t xml:space="preserve"> ANTES DE LAS </w:t>
      </w:r>
      <w:r w:rsidR="001572A0">
        <w:rPr>
          <w:rFonts w:ascii="Century Gothic" w:hAnsi="Century Gothic" w:cs="Calibri"/>
          <w:color w:val="0000FF"/>
          <w:sz w:val="22"/>
          <w:lang w:val="es-ES"/>
        </w:rPr>
        <w:t>20</w:t>
      </w:r>
      <w:r w:rsidRPr="00AD3551">
        <w:rPr>
          <w:rFonts w:ascii="Century Gothic" w:hAnsi="Century Gothic" w:cs="Calibri"/>
          <w:color w:val="0000FF"/>
          <w:sz w:val="22"/>
          <w:lang w:val="es-ES"/>
        </w:rPr>
        <w:t>:</w:t>
      </w:r>
      <w:r w:rsidR="001572A0">
        <w:rPr>
          <w:rFonts w:ascii="Century Gothic" w:hAnsi="Century Gothic" w:cs="Calibri"/>
          <w:color w:val="0000FF"/>
          <w:sz w:val="22"/>
          <w:lang w:val="es-ES"/>
        </w:rPr>
        <w:t>0</w:t>
      </w:r>
      <w:r w:rsidRPr="00AD3551">
        <w:rPr>
          <w:rFonts w:ascii="Century Gothic" w:hAnsi="Century Gothic" w:cs="Calibri"/>
          <w:color w:val="0000FF"/>
          <w:sz w:val="22"/>
          <w:lang w:val="es-ES"/>
        </w:rPr>
        <w:t>0 HO</w:t>
      </w:r>
      <w:r w:rsidR="006A74AA" w:rsidRPr="00AD3551">
        <w:rPr>
          <w:rFonts w:ascii="Century Gothic" w:hAnsi="Century Gothic" w:cs="Calibri"/>
          <w:color w:val="0000FF"/>
          <w:sz w:val="22"/>
          <w:lang w:val="es-ES"/>
        </w:rPr>
        <w:t xml:space="preserve">RAS DEL DÍA </w:t>
      </w:r>
      <w:r w:rsidR="001572A0">
        <w:rPr>
          <w:rFonts w:ascii="Century Gothic" w:hAnsi="Century Gothic" w:cs="Calibri"/>
          <w:color w:val="0000FF"/>
          <w:sz w:val="22"/>
          <w:lang w:val="es-ES"/>
        </w:rPr>
        <w:t>06</w:t>
      </w:r>
      <w:r w:rsidR="006A74AA" w:rsidRPr="00AD3551">
        <w:rPr>
          <w:rFonts w:ascii="Century Gothic" w:hAnsi="Century Gothic" w:cs="Calibri"/>
          <w:color w:val="0000FF"/>
          <w:sz w:val="22"/>
          <w:lang w:val="es-ES"/>
        </w:rPr>
        <w:t>/10</w:t>
      </w:r>
      <w:r w:rsidRPr="00AD3551">
        <w:rPr>
          <w:rFonts w:ascii="Century Gothic" w:hAnsi="Century Gothic" w:cs="Calibri"/>
          <w:color w:val="0000FF"/>
          <w:sz w:val="22"/>
          <w:lang w:val="es-ES"/>
        </w:rPr>
        <w:t>/202</w:t>
      </w:r>
      <w:r w:rsidR="001572A0">
        <w:rPr>
          <w:rFonts w:ascii="Century Gothic" w:hAnsi="Century Gothic" w:cs="Calibri"/>
          <w:color w:val="0000FF"/>
          <w:sz w:val="22"/>
          <w:lang w:val="es-ES"/>
        </w:rPr>
        <w:t>2</w:t>
      </w:r>
      <w:r w:rsidRPr="00AD3551">
        <w:rPr>
          <w:rFonts w:ascii="Century Gothic" w:hAnsi="Century Gothic" w:cs="Calibri"/>
          <w:color w:val="0000FF"/>
          <w:sz w:val="22"/>
          <w:lang w:val="es-ES"/>
        </w:rPr>
        <w:t>, SI NO, SE CONSIDERARÁ COMO “NO PARTICIPANTE” EN LA REGATA A TODOS</w:t>
      </w:r>
      <w:r w:rsidR="006A74AA" w:rsidRPr="00AD3551">
        <w:rPr>
          <w:rFonts w:ascii="Century Gothic" w:hAnsi="Century Gothic" w:cs="Calibri"/>
          <w:color w:val="0000FF"/>
          <w:sz w:val="22"/>
          <w:lang w:val="es-ES"/>
        </w:rPr>
        <w:t xml:space="preserve"> LOS EFECT</w:t>
      </w:r>
      <w:r w:rsidR="00357F1D">
        <w:rPr>
          <w:rFonts w:ascii="Century Gothic" w:hAnsi="Century Gothic" w:cs="Calibri"/>
          <w:color w:val="0000FF"/>
          <w:sz w:val="22"/>
          <w:lang w:val="es-ES"/>
        </w:rPr>
        <w:t>OS</w:t>
      </w:r>
    </w:p>
    <w:p w14:paraId="12BF514B" w14:textId="77777777" w:rsidR="001F42A5" w:rsidRPr="00AD3551" w:rsidRDefault="001F42A5" w:rsidP="00907B1F">
      <w:pPr>
        <w:pStyle w:val="Textoindependiente"/>
        <w:spacing w:line="253" w:lineRule="exact"/>
        <w:ind w:left="388"/>
        <w:rPr>
          <w:rFonts w:ascii="Century Gothic" w:hAnsi="Century Gothic"/>
          <w:color w:val="002060"/>
          <w:lang w:val="es-ES"/>
        </w:rPr>
      </w:pPr>
    </w:p>
    <w:sectPr w:rsidR="001F42A5" w:rsidRPr="00AD3551" w:rsidSect="001901F0">
      <w:headerReference w:type="default" r:id="rId7"/>
      <w:footerReference w:type="default" r:id="rId8"/>
      <w:pgSz w:w="11910" w:h="16840"/>
      <w:pgMar w:top="1380" w:right="500" w:bottom="1200" w:left="860" w:header="419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07AD6" w14:textId="77777777" w:rsidR="00461982" w:rsidRDefault="00461982" w:rsidP="001901F0">
      <w:r>
        <w:separator/>
      </w:r>
    </w:p>
  </w:endnote>
  <w:endnote w:type="continuationSeparator" w:id="0">
    <w:p w14:paraId="59C252FF" w14:textId="77777777" w:rsidR="00461982" w:rsidRDefault="00461982" w:rsidP="0019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85A31" w14:textId="77777777" w:rsidR="001901F0" w:rsidRDefault="001901F0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F1D21" w14:textId="77777777" w:rsidR="00461982" w:rsidRDefault="00461982" w:rsidP="001901F0">
      <w:r>
        <w:separator/>
      </w:r>
    </w:p>
  </w:footnote>
  <w:footnote w:type="continuationSeparator" w:id="0">
    <w:p w14:paraId="3F90B629" w14:textId="77777777" w:rsidR="00461982" w:rsidRDefault="00461982" w:rsidP="00190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02716" w14:textId="09C9E259" w:rsidR="001901F0" w:rsidRDefault="00AD3551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w:drawing>
        <wp:anchor distT="0" distB="0" distL="114300" distR="114300" simplePos="0" relativeHeight="251664384" behindDoc="1" locked="0" layoutInCell="1" allowOverlap="1" wp14:anchorId="7B07A2B5" wp14:editId="4BF55F9D">
          <wp:simplePos x="0" y="0"/>
          <wp:positionH relativeFrom="column">
            <wp:posOffset>4376773</wp:posOffset>
          </wp:positionH>
          <wp:positionV relativeFrom="paragraph">
            <wp:posOffset>-151741</wp:posOffset>
          </wp:positionV>
          <wp:extent cx="574159" cy="611259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01" cy="6144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0" distR="0" simplePos="0" relativeHeight="251656192" behindDoc="1" locked="0" layoutInCell="1" allowOverlap="1" wp14:anchorId="2C6DA083" wp14:editId="4F4623F8">
          <wp:simplePos x="0" y="0"/>
          <wp:positionH relativeFrom="page">
            <wp:posOffset>2882058</wp:posOffset>
          </wp:positionH>
          <wp:positionV relativeFrom="page">
            <wp:posOffset>159385</wp:posOffset>
          </wp:positionV>
          <wp:extent cx="1330960" cy="59817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0960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712A">
      <w:rPr>
        <w:noProof/>
        <w:sz w:val="20"/>
        <w:lang w:val="es-ES" w:eastAsia="es-ES"/>
      </w:rPr>
      <w:drawing>
        <wp:anchor distT="0" distB="0" distL="114300" distR="114300" simplePos="0" relativeHeight="251660288" behindDoc="0" locked="0" layoutInCell="1" allowOverlap="1" wp14:anchorId="53284B3D" wp14:editId="4BDB502E">
          <wp:simplePos x="0" y="0"/>
          <wp:positionH relativeFrom="margin">
            <wp:align>left</wp:align>
          </wp:positionH>
          <wp:positionV relativeFrom="paragraph">
            <wp:posOffset>-88265</wp:posOffset>
          </wp:positionV>
          <wp:extent cx="1404620" cy="530673"/>
          <wp:effectExtent l="0" t="0" r="5080" b="317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oyachtsclub Transparente marina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530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712A"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379FD991" wp14:editId="5A2C4DB2">
          <wp:simplePos x="0" y="0"/>
          <wp:positionH relativeFrom="margin">
            <wp:posOffset>5458460</wp:posOffset>
          </wp:positionH>
          <wp:positionV relativeFrom="paragraph">
            <wp:posOffset>-109220</wp:posOffset>
          </wp:positionV>
          <wp:extent cx="1203960" cy="621717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rina_Combarro_Gold_Anchor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3960" cy="621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A65"/>
    <w:multiLevelType w:val="hybridMultilevel"/>
    <w:tmpl w:val="F110B772"/>
    <w:lvl w:ilvl="0" w:tplc="29F2B0EE">
      <w:start w:val="4"/>
      <w:numFmt w:val="lowerLetter"/>
      <w:lvlText w:val="%1)"/>
      <w:lvlJc w:val="left"/>
      <w:pPr>
        <w:tabs>
          <w:tab w:val="num" w:pos="2123"/>
        </w:tabs>
        <w:ind w:left="2123" w:hanging="705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 w15:restartNumberingAfterBreak="0">
    <w:nsid w:val="11F64A71"/>
    <w:multiLevelType w:val="hybridMultilevel"/>
    <w:tmpl w:val="1B447898"/>
    <w:lvl w:ilvl="0" w:tplc="B0FC2E78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542CA"/>
    <w:multiLevelType w:val="hybridMultilevel"/>
    <w:tmpl w:val="19705044"/>
    <w:lvl w:ilvl="0" w:tplc="CE3A2DAC">
      <w:numFmt w:val="bullet"/>
      <w:lvlText w:val="-"/>
      <w:lvlJc w:val="left"/>
      <w:pPr>
        <w:ind w:left="1521" w:hanging="281"/>
      </w:pPr>
      <w:rPr>
        <w:rFonts w:ascii="Tahoma" w:eastAsia="Tahoma" w:hAnsi="Tahoma" w:cs="Tahoma" w:hint="default"/>
        <w:w w:val="100"/>
        <w:sz w:val="21"/>
        <w:szCs w:val="21"/>
      </w:rPr>
    </w:lvl>
    <w:lvl w:ilvl="1" w:tplc="8146CDB4">
      <w:numFmt w:val="bullet"/>
      <w:lvlText w:val="•"/>
      <w:lvlJc w:val="left"/>
      <w:pPr>
        <w:ind w:left="2422" w:hanging="281"/>
      </w:pPr>
      <w:rPr>
        <w:rFonts w:hint="default"/>
      </w:rPr>
    </w:lvl>
    <w:lvl w:ilvl="2" w:tplc="22EC1936">
      <w:numFmt w:val="bullet"/>
      <w:lvlText w:val="•"/>
      <w:lvlJc w:val="left"/>
      <w:pPr>
        <w:ind w:left="3325" w:hanging="281"/>
      </w:pPr>
      <w:rPr>
        <w:rFonts w:hint="default"/>
      </w:rPr>
    </w:lvl>
    <w:lvl w:ilvl="3" w:tplc="846EFCA0">
      <w:numFmt w:val="bullet"/>
      <w:lvlText w:val="•"/>
      <w:lvlJc w:val="left"/>
      <w:pPr>
        <w:ind w:left="4227" w:hanging="281"/>
      </w:pPr>
      <w:rPr>
        <w:rFonts w:hint="default"/>
      </w:rPr>
    </w:lvl>
    <w:lvl w:ilvl="4" w:tplc="38904BAA">
      <w:numFmt w:val="bullet"/>
      <w:lvlText w:val="•"/>
      <w:lvlJc w:val="left"/>
      <w:pPr>
        <w:ind w:left="5130" w:hanging="281"/>
      </w:pPr>
      <w:rPr>
        <w:rFonts w:hint="default"/>
      </w:rPr>
    </w:lvl>
    <w:lvl w:ilvl="5" w:tplc="2FA4FB62">
      <w:numFmt w:val="bullet"/>
      <w:lvlText w:val="•"/>
      <w:lvlJc w:val="left"/>
      <w:pPr>
        <w:ind w:left="6033" w:hanging="281"/>
      </w:pPr>
      <w:rPr>
        <w:rFonts w:hint="default"/>
      </w:rPr>
    </w:lvl>
    <w:lvl w:ilvl="6" w:tplc="68A036A0">
      <w:numFmt w:val="bullet"/>
      <w:lvlText w:val="•"/>
      <w:lvlJc w:val="left"/>
      <w:pPr>
        <w:ind w:left="6935" w:hanging="281"/>
      </w:pPr>
      <w:rPr>
        <w:rFonts w:hint="default"/>
      </w:rPr>
    </w:lvl>
    <w:lvl w:ilvl="7" w:tplc="F02A16FE">
      <w:numFmt w:val="bullet"/>
      <w:lvlText w:val="•"/>
      <w:lvlJc w:val="left"/>
      <w:pPr>
        <w:ind w:left="7838" w:hanging="281"/>
      </w:pPr>
      <w:rPr>
        <w:rFonts w:hint="default"/>
      </w:rPr>
    </w:lvl>
    <w:lvl w:ilvl="8" w:tplc="55DC3522">
      <w:numFmt w:val="bullet"/>
      <w:lvlText w:val="•"/>
      <w:lvlJc w:val="left"/>
      <w:pPr>
        <w:ind w:left="8741" w:hanging="281"/>
      </w:pPr>
      <w:rPr>
        <w:rFonts w:hint="default"/>
      </w:rPr>
    </w:lvl>
  </w:abstractNum>
  <w:abstractNum w:abstractNumId="3" w15:restartNumberingAfterBreak="0">
    <w:nsid w:val="141050F8"/>
    <w:multiLevelType w:val="multilevel"/>
    <w:tmpl w:val="0C522312"/>
    <w:lvl w:ilvl="0">
      <w:start w:val="7"/>
      <w:numFmt w:val="decimal"/>
      <w:lvlText w:val="%1"/>
      <w:lvlJc w:val="left"/>
      <w:pPr>
        <w:ind w:left="388" w:hanging="43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438"/>
      </w:pPr>
      <w:rPr>
        <w:rFonts w:ascii="Tahoma" w:eastAsia="Tahoma" w:hAnsi="Tahoma" w:cs="Tahoma" w:hint="default"/>
        <w:spacing w:val="-1"/>
        <w:w w:val="100"/>
        <w:sz w:val="21"/>
        <w:szCs w:val="21"/>
      </w:rPr>
    </w:lvl>
    <w:lvl w:ilvl="2">
      <w:numFmt w:val="bullet"/>
      <w:lvlText w:val="•"/>
      <w:lvlJc w:val="left"/>
      <w:pPr>
        <w:ind w:left="2413" w:hanging="438"/>
      </w:pPr>
      <w:rPr>
        <w:rFonts w:hint="default"/>
      </w:rPr>
    </w:lvl>
    <w:lvl w:ilvl="3">
      <w:numFmt w:val="bullet"/>
      <w:lvlText w:val="•"/>
      <w:lvlJc w:val="left"/>
      <w:pPr>
        <w:ind w:left="3429" w:hanging="438"/>
      </w:pPr>
      <w:rPr>
        <w:rFonts w:hint="default"/>
      </w:rPr>
    </w:lvl>
    <w:lvl w:ilvl="4">
      <w:numFmt w:val="bullet"/>
      <w:lvlText w:val="•"/>
      <w:lvlJc w:val="left"/>
      <w:pPr>
        <w:ind w:left="4446" w:hanging="438"/>
      </w:pPr>
      <w:rPr>
        <w:rFonts w:hint="default"/>
      </w:rPr>
    </w:lvl>
    <w:lvl w:ilvl="5">
      <w:numFmt w:val="bullet"/>
      <w:lvlText w:val="•"/>
      <w:lvlJc w:val="left"/>
      <w:pPr>
        <w:ind w:left="5463" w:hanging="438"/>
      </w:pPr>
      <w:rPr>
        <w:rFonts w:hint="default"/>
      </w:rPr>
    </w:lvl>
    <w:lvl w:ilvl="6">
      <w:numFmt w:val="bullet"/>
      <w:lvlText w:val="•"/>
      <w:lvlJc w:val="left"/>
      <w:pPr>
        <w:ind w:left="6479" w:hanging="438"/>
      </w:pPr>
      <w:rPr>
        <w:rFonts w:hint="default"/>
      </w:rPr>
    </w:lvl>
    <w:lvl w:ilvl="7">
      <w:numFmt w:val="bullet"/>
      <w:lvlText w:val="•"/>
      <w:lvlJc w:val="left"/>
      <w:pPr>
        <w:ind w:left="7496" w:hanging="438"/>
      </w:pPr>
      <w:rPr>
        <w:rFonts w:hint="default"/>
      </w:rPr>
    </w:lvl>
    <w:lvl w:ilvl="8">
      <w:numFmt w:val="bullet"/>
      <w:lvlText w:val="•"/>
      <w:lvlJc w:val="left"/>
      <w:pPr>
        <w:ind w:left="8513" w:hanging="438"/>
      </w:pPr>
      <w:rPr>
        <w:rFonts w:hint="default"/>
      </w:rPr>
    </w:lvl>
  </w:abstractNum>
  <w:abstractNum w:abstractNumId="4" w15:restartNumberingAfterBreak="0">
    <w:nsid w:val="2E761F12"/>
    <w:multiLevelType w:val="hybridMultilevel"/>
    <w:tmpl w:val="3FC85BC0"/>
    <w:lvl w:ilvl="0" w:tplc="8ED4C724">
      <w:start w:val="3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F5A0E09"/>
    <w:multiLevelType w:val="multilevel"/>
    <w:tmpl w:val="8C669D30"/>
    <w:lvl w:ilvl="0">
      <w:start w:val="3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3"/>
      <w:numFmt w:val="decimal"/>
      <w:lvlText w:val="%1.%2"/>
      <w:lvlJc w:val="left"/>
      <w:pPr>
        <w:ind w:left="954" w:hanging="567"/>
      </w:pPr>
      <w:rPr>
        <w:rFonts w:ascii="Century Gothic" w:eastAsia="Tahoma" w:hAnsi="Century Gothic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6" w15:restartNumberingAfterBreak="0">
    <w:nsid w:val="50796771"/>
    <w:multiLevelType w:val="multilevel"/>
    <w:tmpl w:val="C20A7FAC"/>
    <w:lvl w:ilvl="0">
      <w:start w:val="1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Century Gothic" w:eastAsia="Tahoma" w:hAnsi="Century Gothic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560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7" w15:restartNumberingAfterBreak="0">
    <w:nsid w:val="62191AD9"/>
    <w:multiLevelType w:val="hybridMultilevel"/>
    <w:tmpl w:val="49469302"/>
    <w:lvl w:ilvl="0" w:tplc="58FC33AA">
      <w:numFmt w:val="bullet"/>
      <w:lvlText w:val=""/>
      <w:lvlJc w:val="left"/>
      <w:pPr>
        <w:ind w:left="54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73921E54">
      <w:numFmt w:val="bullet"/>
      <w:lvlText w:val="-"/>
      <w:lvlJc w:val="left"/>
      <w:pPr>
        <w:ind w:left="1264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CC42969E">
      <w:numFmt w:val="bullet"/>
      <w:lvlText w:val="•"/>
      <w:lvlJc w:val="left"/>
      <w:pPr>
        <w:ind w:left="2267" w:hanging="360"/>
      </w:pPr>
      <w:rPr>
        <w:rFonts w:hint="default"/>
        <w:lang w:val="es-ES" w:eastAsia="es-ES" w:bidi="es-ES"/>
      </w:rPr>
    </w:lvl>
    <w:lvl w:ilvl="3" w:tplc="C9066714">
      <w:numFmt w:val="bullet"/>
      <w:lvlText w:val="•"/>
      <w:lvlJc w:val="left"/>
      <w:pPr>
        <w:ind w:left="3275" w:hanging="360"/>
      </w:pPr>
      <w:rPr>
        <w:rFonts w:hint="default"/>
        <w:lang w:val="es-ES" w:eastAsia="es-ES" w:bidi="es-ES"/>
      </w:rPr>
    </w:lvl>
    <w:lvl w:ilvl="4" w:tplc="008C768A">
      <w:numFmt w:val="bullet"/>
      <w:lvlText w:val="•"/>
      <w:lvlJc w:val="left"/>
      <w:pPr>
        <w:ind w:left="4283" w:hanging="360"/>
      </w:pPr>
      <w:rPr>
        <w:rFonts w:hint="default"/>
        <w:lang w:val="es-ES" w:eastAsia="es-ES" w:bidi="es-ES"/>
      </w:rPr>
    </w:lvl>
    <w:lvl w:ilvl="5" w:tplc="31086856">
      <w:numFmt w:val="bullet"/>
      <w:lvlText w:val="•"/>
      <w:lvlJc w:val="left"/>
      <w:pPr>
        <w:ind w:left="5290" w:hanging="360"/>
      </w:pPr>
      <w:rPr>
        <w:rFonts w:hint="default"/>
        <w:lang w:val="es-ES" w:eastAsia="es-ES" w:bidi="es-ES"/>
      </w:rPr>
    </w:lvl>
    <w:lvl w:ilvl="6" w:tplc="48A07908">
      <w:numFmt w:val="bullet"/>
      <w:lvlText w:val="•"/>
      <w:lvlJc w:val="left"/>
      <w:pPr>
        <w:ind w:left="6298" w:hanging="360"/>
      </w:pPr>
      <w:rPr>
        <w:rFonts w:hint="default"/>
        <w:lang w:val="es-ES" w:eastAsia="es-ES" w:bidi="es-ES"/>
      </w:rPr>
    </w:lvl>
    <w:lvl w:ilvl="7" w:tplc="9E94398E">
      <w:numFmt w:val="bullet"/>
      <w:lvlText w:val="•"/>
      <w:lvlJc w:val="left"/>
      <w:pPr>
        <w:ind w:left="7306" w:hanging="360"/>
      </w:pPr>
      <w:rPr>
        <w:rFonts w:hint="default"/>
        <w:lang w:val="es-ES" w:eastAsia="es-ES" w:bidi="es-ES"/>
      </w:rPr>
    </w:lvl>
    <w:lvl w:ilvl="8" w:tplc="88EA1638">
      <w:numFmt w:val="bullet"/>
      <w:lvlText w:val="•"/>
      <w:lvlJc w:val="left"/>
      <w:pPr>
        <w:ind w:left="8313" w:hanging="360"/>
      </w:pPr>
      <w:rPr>
        <w:rFonts w:hint="default"/>
        <w:lang w:val="es-ES" w:eastAsia="es-ES" w:bidi="es-ES"/>
      </w:rPr>
    </w:lvl>
  </w:abstractNum>
  <w:abstractNum w:abstractNumId="8" w15:restartNumberingAfterBreak="0">
    <w:nsid w:val="7D754BB8"/>
    <w:multiLevelType w:val="multilevel"/>
    <w:tmpl w:val="5E5A2BF0"/>
    <w:lvl w:ilvl="0">
      <w:start w:val="5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num w:numId="1" w16cid:durableId="1207062259">
    <w:abstractNumId w:val="3"/>
  </w:num>
  <w:num w:numId="2" w16cid:durableId="1501504041">
    <w:abstractNumId w:val="2"/>
  </w:num>
  <w:num w:numId="3" w16cid:durableId="2100564134">
    <w:abstractNumId w:val="6"/>
  </w:num>
  <w:num w:numId="4" w16cid:durableId="540165928">
    <w:abstractNumId w:val="1"/>
  </w:num>
  <w:num w:numId="5" w16cid:durableId="394276062">
    <w:abstractNumId w:val="5"/>
  </w:num>
  <w:num w:numId="6" w16cid:durableId="1717193402">
    <w:abstractNumId w:val="0"/>
  </w:num>
  <w:num w:numId="7" w16cid:durableId="1391033531">
    <w:abstractNumId w:val="4"/>
  </w:num>
  <w:num w:numId="8" w16cid:durableId="1832982350">
    <w:abstractNumId w:val="8"/>
  </w:num>
  <w:num w:numId="9" w16cid:durableId="1508985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F0"/>
    <w:rsid w:val="000114DA"/>
    <w:rsid w:val="00036B8F"/>
    <w:rsid w:val="00077E6C"/>
    <w:rsid w:val="000A3C11"/>
    <w:rsid w:val="000A666A"/>
    <w:rsid w:val="000B2004"/>
    <w:rsid w:val="000F6AAE"/>
    <w:rsid w:val="001234F2"/>
    <w:rsid w:val="001572A0"/>
    <w:rsid w:val="0016255E"/>
    <w:rsid w:val="0016712A"/>
    <w:rsid w:val="00181688"/>
    <w:rsid w:val="001901F0"/>
    <w:rsid w:val="00194496"/>
    <w:rsid w:val="001A18AC"/>
    <w:rsid w:val="001C4C40"/>
    <w:rsid w:val="001C5333"/>
    <w:rsid w:val="001D5602"/>
    <w:rsid w:val="001D6C98"/>
    <w:rsid w:val="001F42A5"/>
    <w:rsid w:val="00241FEE"/>
    <w:rsid w:val="0025398F"/>
    <w:rsid w:val="00266A21"/>
    <w:rsid w:val="002A7FB4"/>
    <w:rsid w:val="002D3996"/>
    <w:rsid w:val="003337A1"/>
    <w:rsid w:val="003347A1"/>
    <w:rsid w:val="0034733F"/>
    <w:rsid w:val="00350004"/>
    <w:rsid w:val="00357F1D"/>
    <w:rsid w:val="00382071"/>
    <w:rsid w:val="003D51E3"/>
    <w:rsid w:val="004028A8"/>
    <w:rsid w:val="004206F7"/>
    <w:rsid w:val="00461982"/>
    <w:rsid w:val="00463A7E"/>
    <w:rsid w:val="004B75CE"/>
    <w:rsid w:val="004E798D"/>
    <w:rsid w:val="004F2C28"/>
    <w:rsid w:val="00560021"/>
    <w:rsid w:val="0056060F"/>
    <w:rsid w:val="00577891"/>
    <w:rsid w:val="005B11AA"/>
    <w:rsid w:val="005D4C46"/>
    <w:rsid w:val="005D6A6E"/>
    <w:rsid w:val="005E0FD8"/>
    <w:rsid w:val="0060289F"/>
    <w:rsid w:val="006156F4"/>
    <w:rsid w:val="006744AC"/>
    <w:rsid w:val="006A74AA"/>
    <w:rsid w:val="006B3ACB"/>
    <w:rsid w:val="006F7C86"/>
    <w:rsid w:val="007134F8"/>
    <w:rsid w:val="007324B3"/>
    <w:rsid w:val="00742D8B"/>
    <w:rsid w:val="007479DE"/>
    <w:rsid w:val="0076588B"/>
    <w:rsid w:val="00793958"/>
    <w:rsid w:val="007A2014"/>
    <w:rsid w:val="007C21AE"/>
    <w:rsid w:val="007D1CA9"/>
    <w:rsid w:val="00811326"/>
    <w:rsid w:val="00833BD4"/>
    <w:rsid w:val="008356A4"/>
    <w:rsid w:val="0086155A"/>
    <w:rsid w:val="008B56F3"/>
    <w:rsid w:val="008C673C"/>
    <w:rsid w:val="008F6CD1"/>
    <w:rsid w:val="00907B1F"/>
    <w:rsid w:val="009B3460"/>
    <w:rsid w:val="009B4E3B"/>
    <w:rsid w:val="009C3CA3"/>
    <w:rsid w:val="009C6EDF"/>
    <w:rsid w:val="009C705E"/>
    <w:rsid w:val="00A637EB"/>
    <w:rsid w:val="00A7124C"/>
    <w:rsid w:val="00AA1F73"/>
    <w:rsid w:val="00AC3FDE"/>
    <w:rsid w:val="00AD3551"/>
    <w:rsid w:val="00AE04D0"/>
    <w:rsid w:val="00B05A54"/>
    <w:rsid w:val="00B21DED"/>
    <w:rsid w:val="00B23E9E"/>
    <w:rsid w:val="00B53D1E"/>
    <w:rsid w:val="00B92A2D"/>
    <w:rsid w:val="00C31CCC"/>
    <w:rsid w:val="00CB158E"/>
    <w:rsid w:val="00D075EF"/>
    <w:rsid w:val="00D32298"/>
    <w:rsid w:val="00D41FCA"/>
    <w:rsid w:val="00D661DB"/>
    <w:rsid w:val="00DB34FA"/>
    <w:rsid w:val="00DE3B4E"/>
    <w:rsid w:val="00E066A3"/>
    <w:rsid w:val="00E06BA2"/>
    <w:rsid w:val="00E10E60"/>
    <w:rsid w:val="00E44A0A"/>
    <w:rsid w:val="00EB0661"/>
    <w:rsid w:val="00EB3168"/>
    <w:rsid w:val="00EB35B9"/>
    <w:rsid w:val="00EE23F7"/>
    <w:rsid w:val="00EF317F"/>
    <w:rsid w:val="00F14B42"/>
    <w:rsid w:val="00F261AB"/>
    <w:rsid w:val="00F36448"/>
    <w:rsid w:val="00F542B9"/>
    <w:rsid w:val="00F807DD"/>
    <w:rsid w:val="00FB7400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C24C9"/>
  <w15:docId w15:val="{C592719F-CCEA-9D43-AA3B-CC8C356E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01F0"/>
    <w:rPr>
      <w:rFonts w:ascii="Tahoma" w:eastAsia="Tahoma" w:hAnsi="Tahoma" w:cs="Tahom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7B1F"/>
    <w:pPr>
      <w:keepNext/>
      <w:widowControl/>
      <w:autoSpaceDE/>
      <w:autoSpaceDN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01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1901F0"/>
    <w:rPr>
      <w:sz w:val="21"/>
      <w:szCs w:val="21"/>
    </w:rPr>
  </w:style>
  <w:style w:type="paragraph" w:customStyle="1" w:styleId="Ttulo11">
    <w:name w:val="Título 11"/>
    <w:basedOn w:val="Normal"/>
    <w:uiPriority w:val="1"/>
    <w:qFormat/>
    <w:rsid w:val="001901F0"/>
    <w:pPr>
      <w:spacing w:before="2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tulo21">
    <w:name w:val="Título 21"/>
    <w:basedOn w:val="Normal"/>
    <w:uiPriority w:val="1"/>
    <w:qFormat/>
    <w:rsid w:val="001901F0"/>
    <w:pPr>
      <w:spacing w:before="117"/>
      <w:ind w:left="803"/>
      <w:outlineLvl w:val="2"/>
    </w:pPr>
    <w:rPr>
      <w:rFonts w:ascii="Calibri" w:eastAsia="Calibri" w:hAnsi="Calibri" w:cs="Calibri"/>
    </w:rPr>
  </w:style>
  <w:style w:type="paragraph" w:customStyle="1" w:styleId="Ttulo31">
    <w:name w:val="Título 31"/>
    <w:basedOn w:val="Normal"/>
    <w:uiPriority w:val="1"/>
    <w:qFormat/>
    <w:rsid w:val="001901F0"/>
    <w:pPr>
      <w:ind w:left="954" w:hanging="566"/>
      <w:outlineLvl w:val="3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34"/>
    <w:qFormat/>
    <w:rsid w:val="001901F0"/>
    <w:pPr>
      <w:ind w:left="954" w:hanging="566"/>
    </w:pPr>
  </w:style>
  <w:style w:type="paragraph" w:customStyle="1" w:styleId="TableParagraph">
    <w:name w:val="Table Paragraph"/>
    <w:basedOn w:val="Normal"/>
    <w:uiPriority w:val="1"/>
    <w:qFormat/>
    <w:rsid w:val="001901F0"/>
  </w:style>
  <w:style w:type="character" w:styleId="Hipervnculo">
    <w:name w:val="Hyperlink"/>
    <w:basedOn w:val="Fuentedeprrafopredeter"/>
    <w:uiPriority w:val="99"/>
    <w:unhideWhenUsed/>
    <w:rsid w:val="002D399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816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688"/>
    <w:rPr>
      <w:rFonts w:ascii="Tahoma" w:eastAsia="Tahoma" w:hAnsi="Tahoma" w:cs="Tahoma"/>
    </w:rPr>
  </w:style>
  <w:style w:type="paragraph" w:styleId="Piedepgina">
    <w:name w:val="footer"/>
    <w:basedOn w:val="Normal"/>
    <w:link w:val="PiedepginaCar"/>
    <w:uiPriority w:val="99"/>
    <w:unhideWhenUsed/>
    <w:rsid w:val="001816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688"/>
    <w:rPr>
      <w:rFonts w:ascii="Tahoma" w:eastAsia="Tahoma" w:hAnsi="Tahoma" w:cs="Tahom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7B1F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paragraph" w:customStyle="1" w:styleId="Sangra2detindependiente1">
    <w:name w:val="Sangría 2 de t. independiente1"/>
    <w:basedOn w:val="Normal"/>
    <w:rsid w:val="00CB158E"/>
    <w:pPr>
      <w:suppressAutoHyphens/>
      <w:autoSpaceDE/>
      <w:autoSpaceDN/>
      <w:ind w:left="1440" w:hanging="731"/>
      <w:jc w:val="both"/>
    </w:pPr>
    <w:rPr>
      <w:rFonts w:ascii="Arial" w:eastAsia="Times New Roman" w:hAnsi="Arial" w:cs="Times New Roman"/>
      <w:spacing w:val="-2"/>
      <w:sz w:val="20"/>
      <w:szCs w:val="20"/>
      <w:lang w:val="es-ES"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577891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37A1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AE04D0"/>
    <w:pPr>
      <w:widowControl/>
      <w:autoSpaceDE/>
      <w:autoSpaceDN/>
    </w:pPr>
    <w:rPr>
      <w:rFonts w:ascii="Tms Rmn" w:eastAsia="Times New Roman" w:hAnsi="Tms Rm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5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Microsoft Office User</cp:lastModifiedBy>
  <cp:revision>6</cp:revision>
  <cp:lastPrinted>2020-09-20T21:27:00Z</cp:lastPrinted>
  <dcterms:created xsi:type="dcterms:W3CDTF">2022-09-20T07:19:00Z</dcterms:created>
  <dcterms:modified xsi:type="dcterms:W3CDTF">2022-09-20T07:20:00Z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2017-09-28T00:00:00Z</vt:filetime>
  </property>
</Properties>
</file>